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3F" w:rsidRDefault="0073003F" w:rsidP="00DA0B50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b/>
          <w:color w:val="333333"/>
          <w:sz w:val="48"/>
          <w:szCs w:val="48"/>
        </w:rPr>
      </w:pPr>
      <w:r w:rsidRPr="0073003F">
        <w:rPr>
          <w:rFonts w:ascii="Arial" w:eastAsia="Times New Roman" w:hAnsi="Arial" w:cs="Arial"/>
          <w:b/>
          <w:color w:val="333333"/>
          <w:sz w:val="48"/>
          <w:szCs w:val="48"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F32" w:rsidRPr="00DA0B50" w:rsidRDefault="00F04F32" w:rsidP="00DA0B50">
      <w:pPr>
        <w:shd w:val="clear" w:color="auto" w:fill="FFFFFF"/>
        <w:spacing w:after="150" w:line="240" w:lineRule="auto"/>
        <w:ind w:left="0" w:firstLine="0"/>
        <w:jc w:val="center"/>
        <w:rPr>
          <w:rFonts w:ascii="Arial" w:eastAsia="Times New Roman" w:hAnsi="Arial" w:cs="Arial"/>
          <w:b/>
          <w:color w:val="333333"/>
          <w:sz w:val="48"/>
          <w:szCs w:val="48"/>
        </w:rPr>
      </w:pPr>
      <w:r w:rsidRPr="00DA0B50">
        <w:rPr>
          <w:rFonts w:ascii="Arial" w:eastAsia="Times New Roman" w:hAnsi="Arial" w:cs="Arial"/>
          <w:b/>
          <w:color w:val="333333"/>
          <w:sz w:val="48"/>
          <w:szCs w:val="48"/>
        </w:rPr>
        <w:t>Algebraic Expressions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 xml:space="preserve">An algebraic expression is a branch of Mathematics made up of variables and constants along with </w:t>
      </w:r>
      <w:proofErr w:type="gramStart"/>
      <w:r w:rsidRPr="00F04F32">
        <w:rPr>
          <w:rFonts w:ascii="Arial" w:eastAsia="Times New Roman" w:hAnsi="Arial" w:cs="Arial"/>
          <w:color w:val="333333"/>
          <w:sz w:val="24"/>
          <w:szCs w:val="24"/>
        </w:rPr>
        <w:t>operations(</w:t>
      </w:r>
      <w:proofErr w:type="gramEnd"/>
      <w:r w:rsidRPr="00F04F32">
        <w:rPr>
          <w:rFonts w:ascii="Arial" w:eastAsia="Times New Roman" w:hAnsi="Arial" w:cs="Arial"/>
          <w:color w:val="333333"/>
          <w:sz w:val="24"/>
          <w:szCs w:val="24"/>
        </w:rPr>
        <w:t>addition, subtraction, etc.)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Expressions are made up of terms.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Example of algebraic expression: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3x+4y -7</w:t>
      </w:r>
      <w:proofErr w:type="gramStart"/>
      <w:r w:rsidRPr="00F04F32">
        <w:rPr>
          <w:rFonts w:ascii="Arial" w:eastAsia="Times New Roman" w:hAnsi="Arial" w:cs="Arial"/>
          <w:color w:val="333333"/>
          <w:sz w:val="24"/>
          <w:szCs w:val="24"/>
        </w:rPr>
        <w:t>,  4</w:t>
      </w:r>
      <w:proofErr w:type="gramEnd"/>
      <w:r w:rsidRPr="00F04F32">
        <w:rPr>
          <w:rFonts w:ascii="Arial" w:eastAsia="Times New Roman" w:hAnsi="Arial" w:cs="Arial"/>
          <w:color w:val="333333"/>
          <w:sz w:val="24"/>
          <w:szCs w:val="24"/>
        </w:rPr>
        <w:t>×3-10 etc.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It is to be noted that, an expression has no sides or equal to sign, just like in </w:t>
      </w:r>
      <w:hyperlink r:id="rId5" w:history="1">
        <w:r w:rsidRPr="00DA0B50">
          <w:rPr>
            <w:rFonts w:ascii="Arial" w:eastAsia="Times New Roman" w:hAnsi="Arial" w:cs="Arial"/>
            <w:color w:val="73AD21"/>
            <w:sz w:val="24"/>
            <w:szCs w:val="24"/>
            <w:u w:val="single"/>
          </w:rPr>
          <w:t>algebraic equation</w:t>
        </w:r>
      </w:hyperlink>
      <w:r w:rsidRPr="00F04F32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The terminology used in Algebraic expressions:</w:t>
      </w:r>
    </w:p>
    <w:p w:rsidR="00F04F32" w:rsidRPr="00F04F32" w:rsidRDefault="00F04F32" w:rsidP="00DA0B50">
      <w:pPr>
        <w:shd w:val="clear" w:color="auto" w:fill="FFFFFF"/>
        <w:spacing w:after="150" w:line="36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In </w:t>
      </w:r>
      <w:hyperlink r:id="rId6" w:history="1">
        <w:r w:rsidRPr="00DA0B50">
          <w:rPr>
            <w:rFonts w:ascii="Arial" w:eastAsia="Times New Roman" w:hAnsi="Arial" w:cs="Arial"/>
            <w:color w:val="73AD21"/>
            <w:sz w:val="24"/>
            <w:szCs w:val="24"/>
            <w:u w:val="single"/>
          </w:rPr>
          <w:t>Algebra</w:t>
        </w:r>
      </w:hyperlink>
      <w:r w:rsidRPr="00F04F32">
        <w:rPr>
          <w:rFonts w:ascii="Arial" w:eastAsia="Times New Roman" w:hAnsi="Arial" w:cs="Arial"/>
          <w:color w:val="333333"/>
          <w:sz w:val="24"/>
          <w:szCs w:val="24"/>
        </w:rPr>
        <w:t> we work with Variable, Symbols or Letters whose value is unknown to us.</w:t>
      </w:r>
    </w:p>
    <w:p w:rsidR="00F04F32" w:rsidRPr="00F04F32" w:rsidRDefault="00F04F32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646545" cy="3337139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33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3F" w:rsidRDefault="0073003F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</w:p>
    <w:p w:rsidR="0073003F" w:rsidRDefault="0073003F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</w:p>
    <w:p w:rsidR="00F04F32" w:rsidRPr="00F04F32" w:rsidRDefault="00F04F32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lastRenderedPageBreak/>
        <w:t>In the above expression, x is a Variable, whose value is unknown to us which can take any value.</w:t>
      </w:r>
    </w:p>
    <w:p w:rsidR="00F04F32" w:rsidRPr="00F04F32" w:rsidRDefault="00F04F32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 xml:space="preserve">5 </w:t>
      </w:r>
      <w:proofErr w:type="gramStart"/>
      <w:r w:rsidRPr="00F04F32">
        <w:rPr>
          <w:rFonts w:ascii="Arial" w:eastAsia="Times New Roman" w:hAnsi="Arial" w:cs="Arial"/>
          <w:color w:val="333333"/>
          <w:sz w:val="24"/>
          <w:szCs w:val="24"/>
        </w:rPr>
        <w:t>is</w:t>
      </w:r>
      <w:proofErr w:type="gramEnd"/>
      <w:r w:rsidRPr="00F04F32">
        <w:rPr>
          <w:rFonts w:ascii="Arial" w:eastAsia="Times New Roman" w:hAnsi="Arial" w:cs="Arial"/>
          <w:color w:val="333333"/>
          <w:sz w:val="24"/>
          <w:szCs w:val="24"/>
        </w:rPr>
        <w:t xml:space="preserve"> known as Coefficient of x, as it is a constant value used with the variable term and is well defined.</w:t>
      </w:r>
    </w:p>
    <w:p w:rsidR="00F04F32" w:rsidRPr="00F04F32" w:rsidRDefault="00F04F32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3 is the Constant value term which has a definite value.</w:t>
      </w:r>
    </w:p>
    <w:p w:rsidR="00F04F32" w:rsidRPr="00F04F32" w:rsidRDefault="00F04F32" w:rsidP="00F04F32">
      <w:pPr>
        <w:shd w:val="clear" w:color="auto" w:fill="FFFFFF"/>
        <w:spacing w:after="150" w:line="240" w:lineRule="auto"/>
        <w:ind w:left="0" w:firstLine="0"/>
        <w:rPr>
          <w:rFonts w:ascii="Arial" w:eastAsia="Times New Roman" w:hAnsi="Arial" w:cs="Arial"/>
          <w:color w:val="333333"/>
          <w:sz w:val="24"/>
          <w:szCs w:val="24"/>
        </w:rPr>
      </w:pPr>
      <w:r w:rsidRPr="00F04F32">
        <w:rPr>
          <w:rFonts w:ascii="Arial" w:eastAsia="Times New Roman" w:hAnsi="Arial" w:cs="Arial"/>
          <w:color w:val="333333"/>
          <w:sz w:val="24"/>
          <w:szCs w:val="24"/>
        </w:rPr>
        <w:t>The whole expression is known to be the Binomial term, as it has two unlikely terms.</w:t>
      </w:r>
    </w:p>
    <w:sectPr w:rsidR="00F04F32" w:rsidRPr="00F04F32" w:rsidSect="00DD6D00">
      <w:pgSz w:w="11907" w:h="16839" w:code="9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4F32"/>
    <w:rsid w:val="003E0065"/>
    <w:rsid w:val="00645736"/>
    <w:rsid w:val="006B6FF8"/>
    <w:rsid w:val="0073003F"/>
    <w:rsid w:val="00DA0B50"/>
    <w:rsid w:val="00DD6D00"/>
    <w:rsid w:val="00E63C17"/>
    <w:rsid w:val="00E81ED4"/>
    <w:rsid w:val="00EC2D9A"/>
    <w:rsid w:val="00F0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paragraph" w:styleId="Heading2">
    <w:name w:val="heading 2"/>
    <w:basedOn w:val="Normal"/>
    <w:link w:val="Heading2Char"/>
    <w:uiPriority w:val="9"/>
    <w:qFormat/>
    <w:rsid w:val="00F04F32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F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4F3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4F32"/>
    <w:rPr>
      <w:color w:val="0000FF"/>
      <w:u w:val="single"/>
    </w:rPr>
  </w:style>
  <w:style w:type="character" w:customStyle="1" w:styleId="mn">
    <w:name w:val="mn"/>
    <w:basedOn w:val="DefaultParagraphFont"/>
    <w:rsid w:val="00F04F32"/>
  </w:style>
  <w:style w:type="character" w:customStyle="1" w:styleId="mi">
    <w:name w:val="mi"/>
    <w:basedOn w:val="DefaultParagraphFont"/>
    <w:rsid w:val="00F04F32"/>
  </w:style>
  <w:style w:type="character" w:customStyle="1" w:styleId="mo">
    <w:name w:val="mo"/>
    <w:basedOn w:val="DefaultParagraphFont"/>
    <w:rsid w:val="00F04F32"/>
  </w:style>
  <w:style w:type="paragraph" w:styleId="BalloonText">
    <w:name w:val="Balloon Text"/>
    <w:basedOn w:val="Normal"/>
    <w:link w:val="BalloonTextChar"/>
    <w:uiPriority w:val="99"/>
    <w:semiHidden/>
    <w:unhideWhenUsed/>
    <w:rsid w:val="00F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jus.com/maths/algebra/" TargetMode="External"/><Relationship Id="rId5" Type="http://schemas.openxmlformats.org/officeDocument/2006/relationships/hyperlink" Target="https://byjus.com/maths/algebraic-equation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2</cp:revision>
  <dcterms:created xsi:type="dcterms:W3CDTF">2018-10-08T06:57:00Z</dcterms:created>
  <dcterms:modified xsi:type="dcterms:W3CDTF">2018-10-08T07:17:00Z</dcterms:modified>
</cp:coreProperties>
</file>